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9BFAC" w14:textId="77777777" w:rsidR="005A3240" w:rsidRPr="00337CBF" w:rsidRDefault="005A3240" w:rsidP="005A3240">
      <w:pPr>
        <w:pStyle w:val="Szvegtrzs1"/>
        <w:jc w:val="both"/>
        <w:rPr>
          <w:rStyle w:val="Egyiksem"/>
          <w:color w:val="auto"/>
        </w:rPr>
      </w:pPr>
      <w:r w:rsidRPr="00337CBF">
        <w:rPr>
          <w:rStyle w:val="Egyiksem"/>
          <w:color w:val="auto"/>
        </w:rPr>
        <w:t>DIRECȚIA DE ASISTENȚĂ SOCIALĂ</w:t>
      </w:r>
    </w:p>
    <w:p w14:paraId="4A8ADD69" w14:textId="77777777" w:rsidR="005A3240" w:rsidRPr="00337CBF" w:rsidRDefault="005A3240" w:rsidP="005A3240">
      <w:pPr>
        <w:pStyle w:val="Szvegtrzs1"/>
        <w:jc w:val="both"/>
        <w:rPr>
          <w:color w:val="auto"/>
        </w:rPr>
      </w:pPr>
      <w:r w:rsidRPr="00337CBF">
        <w:rPr>
          <w:rStyle w:val="Egyiksem"/>
          <w:color w:val="auto"/>
        </w:rPr>
        <w:t>SFÂNTU GHEORGHE, JUD. COVASNA</w:t>
      </w:r>
    </w:p>
    <w:p w14:paraId="4C5CDA43" w14:textId="2A032737" w:rsidR="005A3240" w:rsidRPr="00957F89" w:rsidRDefault="005A3240" w:rsidP="005A3240">
      <w:pPr>
        <w:rPr>
          <w:rFonts w:cs="Times New Roman"/>
          <w:lang w:val="ro-RO"/>
        </w:rPr>
      </w:pPr>
      <w:r w:rsidRPr="00337CBF">
        <w:rPr>
          <w:rFonts w:cs="Times New Roman"/>
          <w:lang w:val="ro-RO"/>
        </w:rPr>
        <w:t xml:space="preserve">Nr. </w:t>
      </w:r>
      <w:r w:rsidR="00957F89" w:rsidRPr="00957F89">
        <w:rPr>
          <w:rFonts w:cs="Times New Roman"/>
          <w:lang w:val="ro-RO"/>
        </w:rPr>
        <w:t>1528</w:t>
      </w:r>
      <w:r w:rsidRPr="00957F89">
        <w:rPr>
          <w:rFonts w:cs="Times New Roman"/>
          <w:lang w:val="ro-RO"/>
        </w:rPr>
        <w:t>/02.03.2026</w:t>
      </w:r>
    </w:p>
    <w:p w14:paraId="4832F29F" w14:textId="77777777" w:rsidR="005A3240" w:rsidRDefault="005A3240" w:rsidP="005A3240">
      <w:pPr>
        <w:rPr>
          <w:rFonts w:cs="Times New Roman"/>
          <w:lang w:val="ro-RO"/>
        </w:rPr>
      </w:pPr>
    </w:p>
    <w:p w14:paraId="38E03368" w14:textId="77777777" w:rsidR="00BF483E" w:rsidRDefault="00BF483E" w:rsidP="005A3240">
      <w:pPr>
        <w:rPr>
          <w:rFonts w:cs="Times New Roman"/>
          <w:lang w:val="ro-RO"/>
        </w:rPr>
      </w:pPr>
    </w:p>
    <w:p w14:paraId="674BC750" w14:textId="77777777" w:rsidR="00BF483E" w:rsidRPr="00337CBF" w:rsidRDefault="00BF483E" w:rsidP="005A3240">
      <w:pPr>
        <w:rPr>
          <w:rFonts w:cs="Times New Roman"/>
          <w:lang w:val="ro-RO"/>
        </w:rPr>
      </w:pPr>
    </w:p>
    <w:p w14:paraId="2999DEA0" w14:textId="0B98C925" w:rsidR="00BF483E" w:rsidRDefault="00BF483E" w:rsidP="00BF483E">
      <w:pPr>
        <w:pStyle w:val="isselectedend"/>
        <w:jc w:val="center"/>
      </w:pPr>
      <w:proofErr w:type="spellStart"/>
      <w:r>
        <w:t>Către</w:t>
      </w:r>
      <w:proofErr w:type="spellEnd"/>
      <w:r>
        <w:t>,</w:t>
      </w:r>
    </w:p>
    <w:p w14:paraId="74B1C839" w14:textId="612A29FE" w:rsidR="00BF483E" w:rsidRDefault="00BF483E" w:rsidP="00BF483E">
      <w:pPr>
        <w:pStyle w:val="isselectedend"/>
        <w:jc w:val="center"/>
      </w:pPr>
      <w:proofErr w:type="spellStart"/>
      <w:r>
        <w:t>Consiliul</w:t>
      </w:r>
      <w:proofErr w:type="spellEnd"/>
      <w:r>
        <w:t xml:space="preserve"> Local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Sfântu</w:t>
      </w:r>
      <w:proofErr w:type="spellEnd"/>
      <w:r>
        <w:t xml:space="preserve"> Gheorghe</w:t>
      </w:r>
    </w:p>
    <w:p w14:paraId="0240187D" w14:textId="77777777" w:rsidR="00BF483E" w:rsidRDefault="00BF483E" w:rsidP="00BF483E">
      <w:pPr>
        <w:pStyle w:val="isselectedend"/>
        <w:jc w:val="center"/>
      </w:pPr>
    </w:p>
    <w:p w14:paraId="006C4D2A" w14:textId="4115B9FC" w:rsidR="00BF483E" w:rsidRDefault="00BF483E" w:rsidP="00BF483E">
      <w:pPr>
        <w:pStyle w:val="isselectedend"/>
        <w:ind w:firstLine="720"/>
        <w:jc w:val="both"/>
      </w:pPr>
      <w:r w:rsidRPr="00BF483E">
        <w:rPr>
          <w:lang w:val="hu-HU"/>
        </w:rPr>
        <w:t>Având în vedere proiectul de hotărâre</w:t>
      </w:r>
      <w:r>
        <w:rPr>
          <w:lang w:val="hu-HU"/>
        </w:rP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pentru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pe </w:t>
      </w:r>
      <w:proofErr w:type="spellStart"/>
      <w:r>
        <w:t>clădirea</w:t>
      </w:r>
      <w:proofErr w:type="spellEnd"/>
      <w:r>
        <w:t xml:space="preserve"> de </w:t>
      </w:r>
      <w:proofErr w:type="spellStart"/>
      <w:r>
        <w:t>domiciliu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pe </w:t>
      </w:r>
      <w:proofErr w:type="spellStart"/>
      <w:r>
        <w:t>terenul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pe un </w:t>
      </w:r>
      <w:proofErr w:type="spellStart"/>
      <w:r>
        <w:t>autoturism</w:t>
      </w:r>
      <w:proofErr w:type="spellEnd"/>
      <w:r>
        <w:t xml:space="preserve"> pentru </w:t>
      </w:r>
      <w:proofErr w:type="spellStart"/>
      <w:r>
        <w:t>persoanele</w:t>
      </w:r>
      <w:proofErr w:type="spellEnd"/>
      <w:r>
        <w:t xml:space="preserve"> cu handicap </w:t>
      </w:r>
      <w:proofErr w:type="spellStart"/>
      <w:r>
        <w:t>grav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accentuat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încadrate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I de </w:t>
      </w:r>
      <w:proofErr w:type="spellStart"/>
      <w:r>
        <w:t>invaliditate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pentru </w:t>
      </w:r>
      <w:proofErr w:type="spellStart"/>
      <w:r>
        <w:t>reprezentanții</w:t>
      </w:r>
      <w:proofErr w:type="spellEnd"/>
      <w:r>
        <w:t xml:space="preserve"> lor </w:t>
      </w:r>
      <w:proofErr w:type="spellStart"/>
      <w:r>
        <w:t>legali</w:t>
      </w:r>
      <w:proofErr w:type="spellEnd"/>
      <w:r>
        <w:t xml:space="preserve">, pe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au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îngrijire</w:t>
      </w:r>
      <w:proofErr w:type="spellEnd"/>
      <w:r>
        <w:t xml:space="preserve">, </w:t>
      </w:r>
      <w:proofErr w:type="spellStart"/>
      <w:r>
        <w:t>supraveghere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întreținere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cu handicap </w:t>
      </w:r>
      <w:proofErr w:type="spellStart"/>
      <w:r>
        <w:t>grav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accentuat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încadrate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I de </w:t>
      </w:r>
      <w:proofErr w:type="spellStart"/>
      <w:r>
        <w:t>invaliditate</w:t>
      </w:r>
      <w:proofErr w:type="spellEnd"/>
      <w:r>
        <w:t xml:space="preserve">, </w:t>
      </w:r>
      <w:proofErr w:type="spellStart"/>
      <w:r>
        <w:t>modificată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propunerilor</w:t>
      </w:r>
      <w:proofErr w:type="spellEnd"/>
      <w:r>
        <w:t xml:space="preserve"> formulate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transparența</w:t>
      </w:r>
      <w:proofErr w:type="spellEnd"/>
      <w:r>
        <w:t xml:space="preserve"> </w:t>
      </w:r>
      <w:proofErr w:type="spellStart"/>
      <w:r>
        <w:t>decizională</w:t>
      </w:r>
      <w:proofErr w:type="spellEnd"/>
      <w:r>
        <w:t>;</w:t>
      </w:r>
    </w:p>
    <w:p w14:paraId="6B698455" w14:textId="74FC91D2" w:rsidR="00BF483E" w:rsidRDefault="00BF483E" w:rsidP="00BF483E">
      <w:pPr>
        <w:pStyle w:val="isselectedend"/>
        <w:ind w:firstLine="720"/>
        <w:jc w:val="both"/>
      </w:pPr>
      <w:proofErr w:type="spellStart"/>
      <w:r>
        <w:t>Î</w:t>
      </w:r>
      <w:r>
        <w:t>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dispozițiile</w:t>
      </w:r>
      <w:proofErr w:type="spellEnd"/>
      <w:r>
        <w:t xml:space="preserve"> </w:t>
      </w:r>
      <w:proofErr w:type="spellStart"/>
      <w:r>
        <w:t>Ordonanței</w:t>
      </w:r>
      <w:proofErr w:type="spellEnd"/>
      <w:r>
        <w:t xml:space="preserve"> nr. 9/2026, se </w:t>
      </w:r>
      <w:proofErr w:type="spellStart"/>
      <w:r>
        <w:t>impune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sensul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sprijinul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pentru </w:t>
      </w:r>
      <w:proofErr w:type="spellStart"/>
      <w:r>
        <w:t>autoturism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acorda</w:t>
      </w:r>
      <w:proofErr w:type="spellEnd"/>
      <w:r>
        <w:t xml:space="preserve"> pentru un </w:t>
      </w:r>
      <w:proofErr w:type="spellStart"/>
      <w:r>
        <w:t>singur</w:t>
      </w:r>
      <w:proofErr w:type="spellEnd"/>
      <w:r>
        <w:t xml:space="preserve"> </w:t>
      </w:r>
      <w:proofErr w:type="spellStart"/>
      <w:r>
        <w:t>autoturism</w:t>
      </w:r>
      <w:proofErr w:type="spellEnd"/>
      <w:r>
        <w:t xml:space="preserve"> cu capacitate </w:t>
      </w:r>
      <w:proofErr w:type="spellStart"/>
      <w:r>
        <w:t>cilindrică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mică</w:t>
      </w:r>
      <w:proofErr w:type="spellEnd"/>
      <w:r>
        <w:t xml:space="preserve"> de 2.000 </w:t>
      </w:r>
      <w:proofErr w:type="spellStart"/>
      <w:r>
        <w:t>cmc</w:t>
      </w:r>
      <w:proofErr w:type="spellEnd"/>
      <w:r>
        <w:t xml:space="preserve">, </w:t>
      </w:r>
      <w:proofErr w:type="spellStart"/>
      <w:r>
        <w:t>aflat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coproprietatea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>.</w:t>
      </w:r>
    </w:p>
    <w:p w14:paraId="4A06A3E5" w14:textId="18732904" w:rsidR="00BF483E" w:rsidRDefault="00BF483E" w:rsidP="00BF483E">
      <w:pPr>
        <w:pStyle w:val="isselectedend"/>
        <w:ind w:firstLine="720"/>
        <w:jc w:val="both"/>
      </w:pPr>
      <w:proofErr w:type="spellStart"/>
      <w:r>
        <w:t>Prezenta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are ca scop </w:t>
      </w:r>
      <w:proofErr w:type="spellStart"/>
      <w:r>
        <w:t>corelarea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vigoare</w:t>
      </w:r>
      <w:proofErr w:type="spellEnd"/>
      <w:r>
        <w:t xml:space="preserve">, </w:t>
      </w:r>
      <w:proofErr w:type="spellStart"/>
      <w:r>
        <w:t>asigurând</w:t>
      </w:r>
      <w:proofErr w:type="spellEnd"/>
      <w:r>
        <w:t xml:space="preserve"> </w:t>
      </w:r>
      <w:proofErr w:type="spellStart"/>
      <w:r>
        <w:t>astfel</w:t>
      </w:r>
      <w:proofErr w:type="spellEnd"/>
      <w:r>
        <w:t xml:space="preserve"> </w:t>
      </w:r>
      <w:proofErr w:type="spellStart"/>
      <w:r>
        <w:t>legalitatea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aplicabilitatea</w:t>
      </w:r>
      <w:proofErr w:type="spellEnd"/>
      <w:r>
        <w:t xml:space="preserve"> </w:t>
      </w:r>
      <w:proofErr w:type="spellStart"/>
      <w:r>
        <w:t>unitară</w:t>
      </w:r>
      <w:proofErr w:type="spellEnd"/>
      <w:r>
        <w:t xml:space="preserve"> a </w:t>
      </w:r>
      <w:proofErr w:type="spellStart"/>
      <w:r>
        <w:t>măsurii</w:t>
      </w:r>
      <w:proofErr w:type="spellEnd"/>
      <w:r>
        <w:t xml:space="preserve"> </w:t>
      </w:r>
      <w:proofErr w:type="spellStart"/>
      <w:r>
        <w:t>propuse</w:t>
      </w:r>
      <w:proofErr w:type="spellEnd"/>
      <w:r>
        <w:t>.</w:t>
      </w:r>
    </w:p>
    <w:p w14:paraId="7BCA5B22" w14:textId="77777777" w:rsidR="00BF483E" w:rsidRDefault="00BF483E" w:rsidP="00BF483E">
      <w:pPr>
        <w:pStyle w:val="isselectedend"/>
        <w:ind w:firstLine="720"/>
        <w:jc w:val="both"/>
      </w:pPr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luați</w:t>
      </w:r>
      <w:proofErr w:type="spellEnd"/>
      <w:r>
        <w:t xml:space="preserve"> act de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la </w:t>
      </w:r>
      <w:proofErr w:type="spellStart"/>
      <w:r>
        <w:t>dezbaterea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adoptarea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>.</w:t>
      </w:r>
    </w:p>
    <w:p w14:paraId="1D172A7B" w14:textId="77777777" w:rsidR="00BF483E" w:rsidRDefault="00BF483E" w:rsidP="00BF483E">
      <w:pPr>
        <w:pStyle w:val="NormalWeb"/>
        <w:ind w:firstLine="709"/>
      </w:pPr>
      <w:r>
        <w:t xml:space="preserve">Cu </w:t>
      </w:r>
      <w:proofErr w:type="spellStart"/>
      <w:r>
        <w:t>stimă</w:t>
      </w:r>
      <w:proofErr w:type="spellEnd"/>
      <w:r>
        <w:t>,</w:t>
      </w:r>
    </w:p>
    <w:p w14:paraId="77ECC2A8" w14:textId="77777777" w:rsidR="00337CBF" w:rsidRDefault="00337CBF" w:rsidP="005A3240">
      <w:pPr>
        <w:jc w:val="both"/>
      </w:pPr>
    </w:p>
    <w:p w14:paraId="7968F448" w14:textId="57CE34EE" w:rsidR="00337CBF" w:rsidRDefault="00337CBF" w:rsidP="00337CBF">
      <w:pPr>
        <w:ind w:firstLine="709"/>
        <w:jc w:val="both"/>
        <w:rPr>
          <w:lang w:val="ro-RO"/>
        </w:rPr>
      </w:pPr>
      <w:r w:rsidRPr="004F438B">
        <w:rPr>
          <w:rFonts w:cs="Times New Roman"/>
          <w:lang w:val="ro-RO"/>
        </w:rPr>
        <w:t xml:space="preserve">Sfântu Gheorghe, la </w:t>
      </w:r>
      <w:r>
        <w:rPr>
          <w:lang w:val="ro-RO"/>
        </w:rPr>
        <w:t>02.03.2026</w:t>
      </w:r>
    </w:p>
    <w:p w14:paraId="4A7067C4" w14:textId="77777777" w:rsidR="00337CBF" w:rsidRDefault="00337CBF" w:rsidP="00337CBF">
      <w:pPr>
        <w:ind w:firstLine="709"/>
        <w:jc w:val="both"/>
        <w:rPr>
          <w:lang w:val="ro-RO"/>
        </w:rPr>
      </w:pPr>
    </w:p>
    <w:p w14:paraId="1FA7D0BE" w14:textId="77777777" w:rsidR="00BF483E" w:rsidRDefault="00BF483E" w:rsidP="00337CBF">
      <w:pPr>
        <w:ind w:firstLine="709"/>
        <w:jc w:val="both"/>
        <w:rPr>
          <w:lang w:val="ro-RO"/>
        </w:rPr>
      </w:pPr>
    </w:p>
    <w:p w14:paraId="07ACAC9F" w14:textId="77777777" w:rsidR="00BF483E" w:rsidRDefault="00BF483E" w:rsidP="00337CBF">
      <w:pPr>
        <w:ind w:firstLine="709"/>
        <w:jc w:val="both"/>
        <w:rPr>
          <w:lang w:val="ro-RO"/>
        </w:rPr>
      </w:pPr>
    </w:p>
    <w:p w14:paraId="55499C8C" w14:textId="77777777" w:rsidR="00337CBF" w:rsidRPr="004F438B" w:rsidRDefault="00337CBF" w:rsidP="00337CBF">
      <w:pPr>
        <w:ind w:left="4963" w:firstLine="709"/>
        <w:jc w:val="both"/>
        <w:rPr>
          <w:rFonts w:cs="Times New Roman"/>
          <w:lang w:val="ro-RO"/>
        </w:rPr>
      </w:pPr>
      <w:r w:rsidRPr="004F438B">
        <w:rPr>
          <w:b/>
          <w:bCs/>
        </w:rPr>
        <w:t xml:space="preserve">     Director executiv</w:t>
      </w:r>
    </w:p>
    <w:p w14:paraId="0407989B" w14:textId="77777777" w:rsidR="00337CBF" w:rsidRPr="004F438B" w:rsidRDefault="00337CBF" w:rsidP="00337CBF">
      <w:pPr>
        <w:ind w:left="4243" w:firstLine="720"/>
        <w:jc w:val="both"/>
        <w:rPr>
          <w:b/>
          <w:bCs/>
        </w:rPr>
      </w:pPr>
      <w:r w:rsidRPr="004F438B">
        <w:rPr>
          <w:b/>
          <w:bCs/>
        </w:rPr>
        <w:t xml:space="preserve">       SZÉP -MÁRK LINDA-MÁRIA                </w:t>
      </w:r>
    </w:p>
    <w:p w14:paraId="32761B72" w14:textId="77777777" w:rsidR="00337CBF" w:rsidRPr="004F438B" w:rsidRDefault="00337CBF" w:rsidP="00337CBF">
      <w:pPr>
        <w:jc w:val="both"/>
        <w:rPr>
          <w:b/>
          <w:bCs/>
        </w:rPr>
      </w:pPr>
    </w:p>
    <w:p w14:paraId="513CC319" w14:textId="77777777" w:rsidR="00337CBF" w:rsidRPr="00337CBF" w:rsidRDefault="00337CBF" w:rsidP="005A3240">
      <w:pPr>
        <w:jc w:val="both"/>
      </w:pPr>
    </w:p>
    <w:sectPr w:rsidR="00337CBF" w:rsidRPr="00337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34DF"/>
    <w:multiLevelType w:val="hybridMultilevel"/>
    <w:tmpl w:val="2D3A6414"/>
    <w:lvl w:ilvl="0" w:tplc="C20615EC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0B13F1"/>
    <w:multiLevelType w:val="hybridMultilevel"/>
    <w:tmpl w:val="DFFA39B6"/>
    <w:lvl w:ilvl="0" w:tplc="9CE8D696">
      <w:start w:val="2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8279">
    <w:abstractNumId w:val="0"/>
  </w:num>
  <w:num w:numId="2" w16cid:durableId="19272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240"/>
    <w:rsid w:val="00100CF5"/>
    <w:rsid w:val="00337CBF"/>
    <w:rsid w:val="003B78EE"/>
    <w:rsid w:val="003C6DB4"/>
    <w:rsid w:val="005A3240"/>
    <w:rsid w:val="006646BE"/>
    <w:rsid w:val="006E3BAD"/>
    <w:rsid w:val="007B42D0"/>
    <w:rsid w:val="00957F89"/>
    <w:rsid w:val="00BC07F7"/>
    <w:rsid w:val="00BE492E"/>
    <w:rsid w:val="00B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3D545"/>
  <w15:chartTrackingRefBased/>
  <w15:docId w15:val="{DD906EA9-20E6-4B2C-8F19-081C658E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240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val="hu-HU" w:eastAsia="hi-I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2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2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2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2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2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2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24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24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240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240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240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240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240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240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240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5A32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240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240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5A3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240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5A3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2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2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240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5A3240"/>
    <w:rPr>
      <w:b/>
      <w:bCs/>
      <w:smallCaps/>
      <w:color w:val="2F5496" w:themeColor="accent1" w:themeShade="BF"/>
      <w:spacing w:val="5"/>
    </w:rPr>
  </w:style>
  <w:style w:type="character" w:customStyle="1" w:styleId="Egyiksem">
    <w:name w:val="Egyik sem"/>
    <w:rsid w:val="005A3240"/>
    <w:rPr>
      <w:lang w:val="pt-PT"/>
    </w:rPr>
  </w:style>
  <w:style w:type="paragraph" w:customStyle="1" w:styleId="Szvegtrzs1">
    <w:name w:val="Szövegtörzs1"/>
    <w:rsid w:val="005A3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pt-PT" w:eastAsia="en-GB"/>
      <w14:ligatures w14:val="none"/>
    </w:rPr>
  </w:style>
  <w:style w:type="paragraph" w:customStyle="1" w:styleId="isselectedend">
    <w:name w:val="isselectedend"/>
    <w:basedOn w:val="Normal"/>
    <w:rsid w:val="00BF483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BF483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DAS-PC Reka</dc:creator>
  <cp:keywords/>
  <dc:description/>
  <cp:lastModifiedBy>DAS-PC Reka</cp:lastModifiedBy>
  <cp:revision>4</cp:revision>
  <dcterms:created xsi:type="dcterms:W3CDTF">2026-03-02T11:17:00Z</dcterms:created>
  <dcterms:modified xsi:type="dcterms:W3CDTF">2026-03-02T11:30:00Z</dcterms:modified>
</cp:coreProperties>
</file>